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D8DE" w14:textId="79DC3174" w:rsidR="00C8037E" w:rsidRDefault="00C8037E" w:rsidP="00C8037E">
      <w:pPr>
        <w:pStyle w:val="NoSpacing"/>
        <w:rPr>
          <w:b/>
          <w:bCs/>
          <w:sz w:val="36"/>
          <w:szCs w:val="36"/>
        </w:rPr>
      </w:pPr>
      <w:r w:rsidRPr="00C8037E">
        <w:rPr>
          <w:b/>
          <w:bCs/>
          <w:sz w:val="36"/>
          <w:szCs w:val="36"/>
        </w:rPr>
        <w:t>Synergy vs Zero Sum Dynamics Part II --Buffalo Can Be Bigger and Better, Not Just Bigger</w:t>
      </w:r>
    </w:p>
    <w:p w14:paraId="0F623A23" w14:textId="465D0218" w:rsidR="00C8037E" w:rsidRDefault="00C8037E" w:rsidP="00C8037E">
      <w:pPr>
        <w:pStyle w:val="NoSpacing"/>
        <w:rPr>
          <w:b/>
          <w:bCs/>
          <w:sz w:val="36"/>
          <w:szCs w:val="36"/>
        </w:rPr>
      </w:pPr>
    </w:p>
    <w:p w14:paraId="79262117" w14:textId="3AC441FF" w:rsidR="00C8037E" w:rsidRDefault="00C8037E" w:rsidP="00C8037E">
      <w:pPr>
        <w:pStyle w:val="NoSpacing"/>
        <w:rPr>
          <w:sz w:val="28"/>
          <w:szCs w:val="28"/>
        </w:rPr>
      </w:pPr>
      <w:r>
        <w:rPr>
          <w:sz w:val="28"/>
          <w:szCs w:val="28"/>
        </w:rPr>
        <w:t xml:space="preserve">By George </w:t>
      </w:r>
      <w:proofErr w:type="spellStart"/>
      <w:r>
        <w:rPr>
          <w:sz w:val="28"/>
          <w:szCs w:val="28"/>
        </w:rPr>
        <w:t>Besch</w:t>
      </w:r>
      <w:proofErr w:type="spellEnd"/>
      <w:r>
        <w:rPr>
          <w:sz w:val="28"/>
          <w:szCs w:val="28"/>
        </w:rPr>
        <w:t xml:space="preserve"> and Allison </w:t>
      </w:r>
      <w:proofErr w:type="spellStart"/>
      <w:proofErr w:type="gramStart"/>
      <w:r>
        <w:rPr>
          <w:sz w:val="28"/>
          <w:szCs w:val="28"/>
        </w:rPr>
        <w:t>Leet</w:t>
      </w:r>
      <w:proofErr w:type="spellEnd"/>
      <w:r w:rsidR="00B073D3">
        <w:rPr>
          <w:sz w:val="28"/>
          <w:szCs w:val="28"/>
        </w:rPr>
        <w:t xml:space="preserve">  December</w:t>
      </w:r>
      <w:proofErr w:type="gramEnd"/>
      <w:r w:rsidR="00B073D3">
        <w:rPr>
          <w:sz w:val="28"/>
          <w:szCs w:val="28"/>
        </w:rPr>
        <w:t xml:space="preserve"> 6,</w:t>
      </w:r>
      <w:bookmarkStart w:id="0" w:name="_GoBack"/>
      <w:bookmarkEnd w:id="0"/>
      <w:r w:rsidR="00B073D3">
        <w:rPr>
          <w:sz w:val="28"/>
          <w:szCs w:val="28"/>
        </w:rPr>
        <w:t xml:space="preserve"> 2019</w:t>
      </w:r>
    </w:p>
    <w:p w14:paraId="389CE2C4" w14:textId="77777777" w:rsidR="00C00328" w:rsidRPr="00C8037E" w:rsidRDefault="00C00328" w:rsidP="00C8037E">
      <w:pPr>
        <w:pStyle w:val="NoSpacing"/>
        <w:rPr>
          <w:rFonts w:ascii="Times New Roman" w:hAnsi="Times New Roman" w:cs="Times New Roman"/>
          <w:sz w:val="28"/>
          <w:szCs w:val="28"/>
        </w:rPr>
      </w:pPr>
    </w:p>
    <w:p w14:paraId="0C978B31" w14:textId="710F7A85" w:rsidR="00FF3046" w:rsidRPr="00C8037E" w:rsidRDefault="001B62EB" w:rsidP="002306A8">
      <w:pPr>
        <w:spacing w:line="48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76B9637" wp14:editId="536A29E4">
            <wp:extent cx="59436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9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276600"/>
                    </a:xfrm>
                    <a:prstGeom prst="rect">
                      <a:avLst/>
                    </a:prstGeom>
                  </pic:spPr>
                </pic:pic>
              </a:graphicData>
            </a:graphic>
          </wp:inline>
        </w:drawing>
      </w:r>
      <w:r w:rsidR="00ED5AF2" w:rsidRPr="00ED5AF2">
        <w:rPr>
          <w:rFonts w:ascii="Times New Roman" w:eastAsia="Times New Roman" w:hAnsi="Times New Roman" w:cs="Times New Roman"/>
          <w:color w:val="000000"/>
          <w:sz w:val="18"/>
          <w:szCs w:val="18"/>
        </w:rPr>
        <w:t>Source:  Fox News</w:t>
      </w:r>
    </w:p>
    <w:p w14:paraId="2CC3882E" w14:textId="07B39DFF" w:rsidR="00FF3046" w:rsidRPr="00FF3046" w:rsidRDefault="00FF3046" w:rsidP="002306A8">
      <w:pPr>
        <w:rPr>
          <w:rFonts w:ascii="Times New Roman" w:eastAsia="Times New Roman" w:hAnsi="Times New Roman" w:cs="Times New Roman"/>
          <w:color w:val="000000"/>
        </w:rPr>
      </w:pPr>
      <w:r w:rsidRPr="00FF3046">
        <w:rPr>
          <w:rFonts w:ascii="Arial" w:eastAsia="Times New Roman" w:hAnsi="Arial" w:cs="Arial"/>
          <w:color w:val="000000"/>
          <w:sz w:val="22"/>
          <w:szCs w:val="22"/>
        </w:rPr>
        <w:t xml:space="preserve">In September I wrote about what synergy could achieve, and what the alternative, zero sum thinking, leads to. We face those alternatives right now. We have the potential of becoming one of the most livable, </w:t>
      </w:r>
      <w:r w:rsidR="001B62EB" w:rsidRPr="00FF3046">
        <w:rPr>
          <w:rFonts w:ascii="Arial" w:eastAsia="Times New Roman" w:hAnsi="Arial" w:cs="Arial"/>
          <w:color w:val="000000"/>
          <w:sz w:val="22"/>
          <w:szCs w:val="22"/>
        </w:rPr>
        <w:t>sustainable, and</w:t>
      </w:r>
      <w:r w:rsidRPr="00FF3046">
        <w:rPr>
          <w:rFonts w:ascii="Arial" w:eastAsia="Times New Roman" w:hAnsi="Arial" w:cs="Arial"/>
          <w:color w:val="000000"/>
          <w:sz w:val="22"/>
          <w:szCs w:val="22"/>
        </w:rPr>
        <w:t xml:space="preserve"> socially-just cities in the world, </w:t>
      </w:r>
      <w:r w:rsidRPr="00FF3046">
        <w:rPr>
          <w:rFonts w:ascii="Arial" w:eastAsia="Times New Roman" w:hAnsi="Arial" w:cs="Arial"/>
          <w:i/>
          <w:iCs/>
          <w:color w:val="000000"/>
          <w:sz w:val="22"/>
          <w:szCs w:val="22"/>
        </w:rPr>
        <w:t>if</w:t>
      </w:r>
      <w:r w:rsidRPr="00FF3046">
        <w:rPr>
          <w:rFonts w:ascii="Arial" w:eastAsia="Times New Roman" w:hAnsi="Arial" w:cs="Arial"/>
          <w:color w:val="000000"/>
          <w:sz w:val="22"/>
          <w:szCs w:val="22"/>
        </w:rPr>
        <w:t xml:space="preserve"> we choose to </w:t>
      </w:r>
      <w:r w:rsidR="00573303">
        <w:rPr>
          <w:rFonts w:ascii="Arial" w:eastAsia="Times New Roman" w:hAnsi="Arial" w:cs="Arial"/>
          <w:color w:val="000000"/>
          <w:sz w:val="22"/>
          <w:szCs w:val="22"/>
        </w:rPr>
        <w:t xml:space="preserve">develop </w:t>
      </w:r>
      <w:r w:rsidRPr="00FF3046">
        <w:rPr>
          <w:rFonts w:ascii="Arial" w:eastAsia="Times New Roman" w:hAnsi="Arial" w:cs="Arial"/>
          <w:color w:val="000000"/>
          <w:sz w:val="22"/>
          <w:szCs w:val="22"/>
        </w:rPr>
        <w:t xml:space="preserve">the synergy, </w:t>
      </w:r>
      <w:r w:rsidRPr="00FF3046">
        <w:rPr>
          <w:rFonts w:ascii="Arial" w:eastAsia="Times New Roman" w:hAnsi="Arial" w:cs="Arial"/>
          <w:i/>
          <w:iCs/>
          <w:color w:val="000000"/>
          <w:sz w:val="22"/>
          <w:szCs w:val="22"/>
        </w:rPr>
        <w:t>and</w:t>
      </w:r>
      <w:r w:rsidRPr="00FF3046">
        <w:rPr>
          <w:rFonts w:ascii="Arial" w:eastAsia="Times New Roman" w:hAnsi="Arial" w:cs="Arial"/>
          <w:color w:val="000000"/>
          <w:sz w:val="22"/>
          <w:szCs w:val="22"/>
        </w:rPr>
        <w:t xml:space="preserve"> plan our built environment and social infrastructure accordingly. That doesn’t come automatically just because there are a lot of good people and organizations involved in that planning. We will succeed and prosper with collaboration</w:t>
      </w:r>
      <w:r w:rsidR="00D50DE8">
        <w:rPr>
          <w:rFonts w:ascii="Arial" w:eastAsia="Times New Roman" w:hAnsi="Arial" w:cs="Arial"/>
          <w:color w:val="000000"/>
          <w:sz w:val="22"/>
          <w:szCs w:val="22"/>
        </w:rPr>
        <w:t xml:space="preserve">. </w:t>
      </w:r>
    </w:p>
    <w:p w14:paraId="644C1B16" w14:textId="77777777" w:rsidR="00FF3046" w:rsidRPr="00FF3046" w:rsidRDefault="00FF3046" w:rsidP="00FF3046">
      <w:pPr>
        <w:rPr>
          <w:rFonts w:ascii="Times New Roman" w:eastAsia="Times New Roman" w:hAnsi="Times New Roman" w:cs="Times New Roman"/>
          <w:color w:val="000000"/>
        </w:rPr>
      </w:pPr>
    </w:p>
    <w:p w14:paraId="03DB89FB" w14:textId="4F0ED507" w:rsidR="001B62EB" w:rsidRDefault="00FF3046" w:rsidP="00FF3046">
      <w:pPr>
        <w:rPr>
          <w:rFonts w:ascii="Arial" w:eastAsia="Times New Roman" w:hAnsi="Arial" w:cs="Arial"/>
          <w:color w:val="000000"/>
          <w:sz w:val="22"/>
          <w:szCs w:val="22"/>
        </w:rPr>
      </w:pPr>
      <w:r w:rsidRPr="00FF3046">
        <w:rPr>
          <w:rFonts w:ascii="Arial" w:eastAsia="Times New Roman" w:hAnsi="Arial" w:cs="Arial"/>
          <w:color w:val="000000"/>
          <w:sz w:val="22"/>
          <w:szCs w:val="22"/>
        </w:rPr>
        <w:t>Many cities</w:t>
      </w:r>
      <w:r w:rsidR="00D50DE8">
        <w:rPr>
          <w:rFonts w:ascii="Arial" w:eastAsia="Times New Roman" w:hAnsi="Arial" w:cs="Arial"/>
          <w:color w:val="000000"/>
          <w:sz w:val="22"/>
          <w:szCs w:val="22"/>
        </w:rPr>
        <w:t xml:space="preserve"> </w:t>
      </w:r>
      <w:r w:rsidRPr="00FF3046">
        <w:rPr>
          <w:rFonts w:ascii="Arial" w:eastAsia="Times New Roman" w:hAnsi="Arial" w:cs="Arial"/>
          <w:color w:val="000000"/>
          <w:sz w:val="22"/>
          <w:szCs w:val="22"/>
        </w:rPr>
        <w:t xml:space="preserve">set a course to becoming sustainable. Seattle, for example, put the spotlight on themselves with the “Sustainable Seattle” slogan in 1991. I was teaching at Western Washington University’s Huxley College of Environmental Studies observing and participating in symposiums regarding the planning for Seattle’s sustainable strategic planning movement. Why is Seattle, despite great people, still struggling to become a model of sustainability? Sadly, because there was not enough </w:t>
      </w:r>
      <w:r w:rsidR="00D50DE8">
        <w:rPr>
          <w:rFonts w:ascii="Arial" w:eastAsia="Times New Roman" w:hAnsi="Arial" w:cs="Arial"/>
          <w:color w:val="000000"/>
          <w:sz w:val="22"/>
          <w:szCs w:val="22"/>
        </w:rPr>
        <w:t>authentic consideration of all</w:t>
      </w:r>
      <w:r w:rsidRPr="00FF3046">
        <w:rPr>
          <w:rFonts w:ascii="Arial" w:eastAsia="Times New Roman" w:hAnsi="Arial" w:cs="Arial"/>
          <w:color w:val="000000"/>
          <w:sz w:val="22"/>
          <w:szCs w:val="22"/>
        </w:rPr>
        <w:t xml:space="preserve"> community stakeholders</w:t>
      </w:r>
      <w:r w:rsidR="00D50DE8">
        <w:rPr>
          <w:rFonts w:ascii="Arial" w:eastAsia="Times New Roman" w:hAnsi="Arial" w:cs="Arial"/>
          <w:color w:val="000000"/>
          <w:sz w:val="22"/>
          <w:szCs w:val="22"/>
        </w:rPr>
        <w:t>.</w:t>
      </w:r>
      <w:r w:rsidR="001B62EB" w:rsidRPr="00FF3046">
        <w:rPr>
          <w:rFonts w:ascii="Arial" w:eastAsia="Times New Roman" w:hAnsi="Arial" w:cs="Arial"/>
          <w:color w:val="000000"/>
          <w:sz w:val="22"/>
          <w:szCs w:val="22"/>
        </w:rPr>
        <w:t xml:space="preserve"> There</w:t>
      </w:r>
      <w:r w:rsidRPr="00FF3046">
        <w:rPr>
          <w:rFonts w:ascii="Arial" w:eastAsia="Times New Roman" w:hAnsi="Arial" w:cs="Arial"/>
          <w:color w:val="000000"/>
          <w:sz w:val="22"/>
          <w:szCs w:val="22"/>
        </w:rPr>
        <w:t xml:space="preserve"> was no understanding of the need to plan for the influx of monetary investment and people that would choose to move there, the social aspect of climate change we are referring to. </w:t>
      </w:r>
    </w:p>
    <w:p w14:paraId="48439562" w14:textId="77777777" w:rsidR="001B62EB" w:rsidRDefault="001B62EB" w:rsidP="00FF3046">
      <w:pPr>
        <w:rPr>
          <w:rFonts w:ascii="Arial" w:eastAsia="Times New Roman" w:hAnsi="Arial" w:cs="Arial"/>
          <w:color w:val="000000"/>
          <w:sz w:val="22"/>
          <w:szCs w:val="22"/>
        </w:rPr>
      </w:pPr>
    </w:p>
    <w:p w14:paraId="135A9C88" w14:textId="6ECEE2B0" w:rsidR="001B62EB" w:rsidRDefault="00FF3046" w:rsidP="00FF3046">
      <w:pPr>
        <w:rPr>
          <w:rFonts w:ascii="Arial" w:eastAsia="Times New Roman" w:hAnsi="Arial" w:cs="Arial"/>
          <w:color w:val="000000"/>
          <w:sz w:val="22"/>
          <w:szCs w:val="22"/>
        </w:rPr>
      </w:pPr>
      <w:r w:rsidRPr="00FF3046">
        <w:rPr>
          <w:rFonts w:ascii="Arial" w:eastAsia="Times New Roman" w:hAnsi="Arial" w:cs="Arial"/>
          <w:color w:val="000000"/>
          <w:sz w:val="22"/>
          <w:szCs w:val="22"/>
        </w:rPr>
        <w:t xml:space="preserve">Acknowledging the importance of the blighted urban properties and Greater Buffalo-Niagara rural areas that are important to </w:t>
      </w:r>
      <w:r w:rsidR="00573303">
        <w:rPr>
          <w:rFonts w:ascii="Arial" w:eastAsia="Times New Roman" w:hAnsi="Arial" w:cs="Arial"/>
          <w:color w:val="000000"/>
          <w:sz w:val="22"/>
          <w:szCs w:val="22"/>
        </w:rPr>
        <w:t xml:space="preserve">Buffalo’s </w:t>
      </w:r>
      <w:r w:rsidRPr="00FF3046">
        <w:rPr>
          <w:rFonts w:ascii="Arial" w:eastAsia="Times New Roman" w:hAnsi="Arial" w:cs="Arial"/>
          <w:color w:val="000000"/>
          <w:sz w:val="22"/>
          <w:szCs w:val="22"/>
        </w:rPr>
        <w:t xml:space="preserve">viability, as well as the aforementioned social priorities, is a feature of what Designing to Live Sustainably is aiming to achieve when adapting to climate change </w:t>
      </w:r>
      <w:r w:rsidR="00573303">
        <w:rPr>
          <w:rFonts w:ascii="Arial" w:eastAsia="Times New Roman" w:hAnsi="Arial" w:cs="Arial"/>
          <w:color w:val="000000"/>
          <w:sz w:val="22"/>
          <w:szCs w:val="22"/>
        </w:rPr>
        <w:t>here.</w:t>
      </w:r>
    </w:p>
    <w:p w14:paraId="56B7F4AE" w14:textId="32416F61" w:rsidR="00FF3046" w:rsidRPr="00FF3046" w:rsidRDefault="00FF3046" w:rsidP="00FF3046">
      <w:pPr>
        <w:rPr>
          <w:rFonts w:ascii="Times New Roman" w:eastAsia="Times New Roman" w:hAnsi="Times New Roman" w:cs="Times New Roman"/>
          <w:color w:val="000000"/>
        </w:rPr>
      </w:pPr>
      <w:r w:rsidRPr="00FF3046">
        <w:rPr>
          <w:rFonts w:ascii="Arial" w:eastAsia="Times New Roman" w:hAnsi="Arial" w:cs="Arial"/>
          <w:color w:val="000000"/>
          <w:sz w:val="22"/>
          <w:szCs w:val="22"/>
          <w:bdr w:val="none" w:sz="0" w:space="0" w:color="auto" w:frame="1"/>
        </w:rPr>
        <w:lastRenderedPageBreak/>
        <w:fldChar w:fldCharType="begin"/>
      </w:r>
      <w:r w:rsidRPr="00FF3046">
        <w:rPr>
          <w:rFonts w:ascii="Arial" w:eastAsia="Times New Roman" w:hAnsi="Arial" w:cs="Arial"/>
          <w:color w:val="000000"/>
          <w:sz w:val="22"/>
          <w:szCs w:val="22"/>
          <w:bdr w:val="none" w:sz="0" w:space="0" w:color="auto" w:frame="1"/>
        </w:rPr>
        <w:instrText xml:space="preserve"> INCLUDEPICTURE "https://lh6.googleusercontent.com/klSM_gHcXc4bTqjjq1Dzz56skBLc52hLACJ9Lk3zaIAHmV2-Wwi70I36larZ21Mv1vdidDEeyyUtnPVr67QNr6ArAawBiRbowOTSwWBXPgyJVdInA3BK7coc2Hxm5cbwUGvCaBDg" \* MERGEFORMATINET </w:instrText>
      </w:r>
      <w:r w:rsidRPr="00FF3046">
        <w:rPr>
          <w:rFonts w:ascii="Arial" w:eastAsia="Times New Roman" w:hAnsi="Arial" w:cs="Arial"/>
          <w:color w:val="000000"/>
          <w:sz w:val="22"/>
          <w:szCs w:val="22"/>
          <w:bdr w:val="none" w:sz="0" w:space="0" w:color="auto" w:frame="1"/>
        </w:rPr>
        <w:fldChar w:fldCharType="separate"/>
      </w:r>
      <w:r w:rsidRPr="00FF3046">
        <w:rPr>
          <w:rFonts w:ascii="Arial" w:eastAsia="Times New Roman" w:hAnsi="Arial" w:cs="Arial"/>
          <w:noProof/>
          <w:color w:val="000000"/>
          <w:sz w:val="22"/>
          <w:szCs w:val="22"/>
          <w:bdr w:val="none" w:sz="0" w:space="0" w:color="auto" w:frame="1"/>
        </w:rPr>
        <w:drawing>
          <wp:inline distT="0" distB="0" distL="0" distR="0" wp14:anchorId="421F2178" wp14:editId="4A159F97">
            <wp:extent cx="5943600"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inline>
        </w:drawing>
      </w:r>
      <w:r w:rsidRPr="00FF3046">
        <w:rPr>
          <w:rFonts w:ascii="Arial" w:eastAsia="Times New Roman" w:hAnsi="Arial" w:cs="Arial"/>
          <w:color w:val="000000"/>
          <w:sz w:val="22"/>
          <w:szCs w:val="22"/>
          <w:bdr w:val="none" w:sz="0" w:space="0" w:color="auto" w:frame="1"/>
        </w:rPr>
        <w:fldChar w:fldCharType="end"/>
      </w:r>
    </w:p>
    <w:p w14:paraId="6A32A14F" w14:textId="77777777" w:rsidR="00FF3046" w:rsidRPr="00FF3046" w:rsidRDefault="00FF3046" w:rsidP="00FF3046">
      <w:pPr>
        <w:rPr>
          <w:rFonts w:ascii="Times New Roman" w:eastAsia="Times New Roman" w:hAnsi="Times New Roman" w:cs="Times New Roman"/>
          <w:color w:val="000000"/>
        </w:rPr>
      </w:pPr>
      <w:r w:rsidRPr="00FF3046">
        <w:rPr>
          <w:rFonts w:ascii="Arial" w:eastAsia="Times New Roman" w:hAnsi="Arial" w:cs="Arial"/>
          <w:color w:val="000000"/>
          <w:sz w:val="18"/>
          <w:szCs w:val="18"/>
        </w:rPr>
        <w:t>Source: The Buffalo News, “</w:t>
      </w:r>
      <w:r w:rsidRPr="00FF3046">
        <w:rPr>
          <w:rFonts w:ascii="Arial" w:eastAsia="Times New Roman" w:hAnsi="Arial" w:cs="Arial"/>
          <w:color w:val="222222"/>
          <w:sz w:val="18"/>
          <w:szCs w:val="18"/>
        </w:rPr>
        <w:t>How a Kuwaiti's Ponzi scheme left a trail of blight in Buffalo” (April 28th, 2019)</w:t>
      </w:r>
    </w:p>
    <w:p w14:paraId="33633555" w14:textId="77777777" w:rsidR="00FF3046" w:rsidRPr="00FF3046" w:rsidRDefault="00FF3046" w:rsidP="00FF3046">
      <w:pPr>
        <w:spacing w:after="240"/>
        <w:rPr>
          <w:rFonts w:ascii="Times New Roman" w:eastAsia="Times New Roman" w:hAnsi="Times New Roman" w:cs="Times New Roman"/>
          <w:color w:val="000000"/>
        </w:rPr>
      </w:pPr>
    </w:p>
    <w:p w14:paraId="0001CB5C" w14:textId="643A7E37" w:rsidR="00FF3046" w:rsidRPr="00FF3046" w:rsidRDefault="00FF3046" w:rsidP="00FF3046">
      <w:pPr>
        <w:rPr>
          <w:rFonts w:ascii="Times New Roman" w:eastAsia="Times New Roman" w:hAnsi="Times New Roman" w:cs="Times New Roman"/>
          <w:color w:val="000000"/>
        </w:rPr>
      </w:pPr>
      <w:r w:rsidRPr="00FF3046">
        <w:rPr>
          <w:rFonts w:ascii="Arial" w:eastAsia="Times New Roman" w:hAnsi="Arial" w:cs="Arial"/>
          <w:color w:val="000000"/>
          <w:sz w:val="22"/>
          <w:szCs w:val="22"/>
        </w:rPr>
        <w:t xml:space="preserve">The movement to Seattle may not have been driven by reactions to climate change, but the results of not being able to produce the planning responses to the movement are the same as what will happen to Buffalo if we don’t get to work. Clearly, the changes we are witnessing in Buffalo right now are also not primarily driven by </w:t>
      </w:r>
      <w:r w:rsidR="006E3254">
        <w:rPr>
          <w:rFonts w:ascii="Arial" w:eastAsia="Times New Roman" w:hAnsi="Arial" w:cs="Arial"/>
          <w:color w:val="000000"/>
          <w:sz w:val="22"/>
          <w:szCs w:val="22"/>
        </w:rPr>
        <w:t xml:space="preserve">our </w:t>
      </w:r>
      <w:r w:rsidR="006E3254" w:rsidRPr="000E22B4">
        <w:rPr>
          <w:rFonts w:ascii="Arial" w:eastAsia="Times New Roman" w:hAnsi="Arial" w:cs="Arial"/>
          <w:i/>
          <w:iCs/>
          <w:color w:val="000000"/>
          <w:sz w:val="22"/>
          <w:szCs w:val="22"/>
        </w:rPr>
        <w:t>Weathering Change in WNY</w:t>
      </w:r>
      <w:r w:rsidR="006E3254">
        <w:rPr>
          <w:rFonts w:ascii="Arial" w:eastAsia="Times New Roman" w:hAnsi="Arial" w:cs="Arial"/>
          <w:color w:val="000000"/>
          <w:sz w:val="22"/>
          <w:szCs w:val="22"/>
        </w:rPr>
        <w:t xml:space="preserve"> findings </w:t>
      </w:r>
      <w:r w:rsidR="000E22B4">
        <w:rPr>
          <w:rFonts w:ascii="Arial" w:eastAsia="Times New Roman" w:hAnsi="Arial" w:cs="Arial"/>
          <w:color w:val="000000"/>
          <w:sz w:val="22"/>
          <w:szCs w:val="22"/>
        </w:rPr>
        <w:t xml:space="preserve">that </w:t>
      </w:r>
      <w:r w:rsidR="000E22B4" w:rsidRPr="00FF3046">
        <w:rPr>
          <w:rFonts w:ascii="Arial" w:eastAsia="Times New Roman" w:hAnsi="Arial" w:cs="Arial"/>
          <w:color w:val="000000"/>
          <w:sz w:val="22"/>
          <w:szCs w:val="22"/>
        </w:rPr>
        <w:t>it</w:t>
      </w:r>
      <w:r w:rsidRPr="00FF3046">
        <w:rPr>
          <w:rFonts w:ascii="Arial" w:eastAsia="Times New Roman" w:hAnsi="Arial" w:cs="Arial"/>
          <w:color w:val="000000"/>
          <w:sz w:val="22"/>
          <w:szCs w:val="22"/>
        </w:rPr>
        <w:t xml:space="preserve"> is a refuge from the effects of climate change. Seattle attracted big time investment, mostly in the form of high-tech companies, which resulted in many high paying jobs for some, driving the demand for housing to where it is unaffordable to many of the lower paying positions in those companies and a large demographic of now displaced residents. </w:t>
      </w:r>
    </w:p>
    <w:p w14:paraId="5FE334DA" w14:textId="77777777" w:rsidR="00FF3046" w:rsidRPr="00FF3046" w:rsidRDefault="00FF3046" w:rsidP="00FF3046">
      <w:pPr>
        <w:rPr>
          <w:rFonts w:ascii="Times New Roman" w:eastAsia="Times New Roman" w:hAnsi="Times New Roman" w:cs="Times New Roman"/>
          <w:color w:val="000000"/>
        </w:rPr>
      </w:pPr>
    </w:p>
    <w:p w14:paraId="2A6F8463" w14:textId="1C7E0AA2" w:rsidR="00FF3046" w:rsidRDefault="00FF3046" w:rsidP="00FF3046">
      <w:pPr>
        <w:rPr>
          <w:rFonts w:ascii="Arial" w:eastAsia="Times New Roman" w:hAnsi="Arial" w:cs="Arial"/>
          <w:color w:val="000000"/>
          <w:sz w:val="22"/>
          <w:szCs w:val="22"/>
        </w:rPr>
      </w:pPr>
      <w:r w:rsidRPr="00FF3046">
        <w:rPr>
          <w:rFonts w:ascii="Arial" w:eastAsia="Times New Roman" w:hAnsi="Arial" w:cs="Arial"/>
          <w:color w:val="000000"/>
          <w:sz w:val="22"/>
          <w:szCs w:val="22"/>
        </w:rPr>
        <w:t xml:space="preserve">The changes in Buffalo are already creating displacement issues, and the full impact of movement here from its climate </w:t>
      </w:r>
      <w:r w:rsidR="001B62EB" w:rsidRPr="00FF3046">
        <w:rPr>
          <w:rFonts w:ascii="Arial" w:eastAsia="Times New Roman" w:hAnsi="Arial" w:cs="Arial"/>
          <w:color w:val="000000"/>
          <w:sz w:val="22"/>
          <w:szCs w:val="22"/>
        </w:rPr>
        <w:t>refugee</w:t>
      </w:r>
      <w:r w:rsidRPr="00FF3046">
        <w:rPr>
          <w:rFonts w:ascii="Arial" w:eastAsia="Times New Roman" w:hAnsi="Arial" w:cs="Arial"/>
          <w:color w:val="000000"/>
          <w:sz w:val="22"/>
          <w:szCs w:val="22"/>
        </w:rPr>
        <w:t xml:space="preserve"> status will exacerbate the situation if not accounted for. We certainly have the space and the insight to avoid displacing the less fortunate </w:t>
      </w:r>
      <w:r w:rsidRPr="00FF3046">
        <w:rPr>
          <w:rFonts w:ascii="Arial" w:eastAsia="Times New Roman" w:hAnsi="Arial" w:cs="Arial"/>
          <w:i/>
          <w:iCs/>
          <w:color w:val="000000"/>
          <w:sz w:val="22"/>
          <w:szCs w:val="22"/>
        </w:rPr>
        <w:t xml:space="preserve">if </w:t>
      </w:r>
      <w:r w:rsidRPr="00FF3046">
        <w:rPr>
          <w:rFonts w:ascii="Arial" w:eastAsia="Times New Roman" w:hAnsi="Arial" w:cs="Arial"/>
          <w:color w:val="000000"/>
          <w:sz w:val="22"/>
          <w:szCs w:val="22"/>
        </w:rPr>
        <w:t xml:space="preserve">we stick to embracing the importance of social equity. Investment could improve the issues of inequality and displacement if </w:t>
      </w:r>
      <w:r w:rsidR="005E3859">
        <w:rPr>
          <w:rFonts w:ascii="Arial" w:eastAsia="Times New Roman" w:hAnsi="Arial" w:cs="Arial"/>
          <w:color w:val="000000"/>
          <w:sz w:val="22"/>
          <w:szCs w:val="22"/>
        </w:rPr>
        <w:t xml:space="preserve">we, </w:t>
      </w:r>
      <w:r w:rsidRPr="00FF3046">
        <w:rPr>
          <w:rFonts w:ascii="Arial" w:eastAsia="Times New Roman" w:hAnsi="Arial" w:cs="Arial"/>
          <w:color w:val="000000"/>
          <w:sz w:val="22"/>
          <w:szCs w:val="22"/>
        </w:rPr>
        <w:t>the great organizations, governmental agencies and politicians in Buffalo</w:t>
      </w:r>
      <w:r w:rsidR="005E3859">
        <w:rPr>
          <w:rFonts w:ascii="Arial" w:eastAsia="Times New Roman" w:hAnsi="Arial" w:cs="Arial"/>
          <w:color w:val="000000"/>
          <w:sz w:val="22"/>
          <w:szCs w:val="22"/>
        </w:rPr>
        <w:t xml:space="preserve">, </w:t>
      </w:r>
      <w:r w:rsidRPr="00FF3046">
        <w:rPr>
          <w:rFonts w:ascii="Arial" w:eastAsia="Times New Roman" w:hAnsi="Arial" w:cs="Arial"/>
          <w:color w:val="000000"/>
          <w:sz w:val="22"/>
          <w:szCs w:val="22"/>
        </w:rPr>
        <w:t>get out of our silos and work on collaborating on similar goals and supporting each other to do what we can to help people</w:t>
      </w:r>
      <w:r w:rsidR="005E3859">
        <w:rPr>
          <w:rFonts w:ascii="Arial" w:eastAsia="Times New Roman" w:hAnsi="Arial" w:cs="Arial"/>
          <w:color w:val="000000"/>
          <w:sz w:val="22"/>
          <w:szCs w:val="22"/>
        </w:rPr>
        <w:t xml:space="preserve"> -- </w:t>
      </w:r>
      <w:r w:rsidRPr="00FF3046">
        <w:rPr>
          <w:rFonts w:ascii="Arial" w:eastAsia="Times New Roman" w:hAnsi="Arial" w:cs="Arial"/>
          <w:color w:val="000000"/>
          <w:sz w:val="22"/>
          <w:szCs w:val="22"/>
        </w:rPr>
        <w:t>“</w:t>
      </w:r>
      <w:r w:rsidR="005E3859">
        <w:rPr>
          <w:rFonts w:ascii="Arial" w:eastAsia="Times New Roman" w:hAnsi="Arial" w:cs="Arial"/>
          <w:color w:val="000000"/>
          <w:sz w:val="22"/>
          <w:szCs w:val="22"/>
        </w:rPr>
        <w:t>T</w:t>
      </w:r>
      <w:r w:rsidRPr="00FF3046">
        <w:rPr>
          <w:rFonts w:ascii="Arial" w:eastAsia="Times New Roman" w:hAnsi="Arial" w:cs="Arial"/>
          <w:color w:val="000000"/>
          <w:sz w:val="22"/>
          <w:szCs w:val="22"/>
        </w:rPr>
        <w:t>hose already here and those who will be moving here.” People and investment will move here whether we like it, or want it, or prepare for it. We can avoid, or greatly reduce, the issues that plague Seattle and other overbuilt cities if we prepare for growth. Buffalo will get bigger. It would be better to be bigger and better not just bigger.</w:t>
      </w:r>
    </w:p>
    <w:p w14:paraId="2A6AB8CD" w14:textId="5B40630B" w:rsidR="00573303" w:rsidRDefault="00573303" w:rsidP="00FF3046">
      <w:pPr>
        <w:rPr>
          <w:rFonts w:ascii="Arial" w:eastAsia="Times New Roman" w:hAnsi="Arial" w:cs="Arial"/>
          <w:color w:val="000000"/>
          <w:sz w:val="22"/>
          <w:szCs w:val="22"/>
        </w:rPr>
      </w:pPr>
    </w:p>
    <w:p w14:paraId="50247D47" w14:textId="2EE4C6A2" w:rsidR="00573303" w:rsidRPr="00573303" w:rsidRDefault="00573303" w:rsidP="00FF3046">
      <w:pPr>
        <w:rPr>
          <w:rFonts w:ascii="Arial" w:eastAsia="Times New Roman" w:hAnsi="Arial" w:cs="Arial"/>
          <w:color w:val="000000"/>
          <w:sz w:val="22"/>
          <w:szCs w:val="22"/>
        </w:rPr>
      </w:pPr>
      <w:r w:rsidRPr="00FF3046">
        <w:rPr>
          <w:rFonts w:ascii="Arial" w:eastAsia="Times New Roman" w:hAnsi="Arial" w:cs="Arial"/>
          <w:color w:val="000000"/>
          <w:sz w:val="22"/>
          <w:szCs w:val="22"/>
        </w:rPr>
        <w:t>A</w:t>
      </w:r>
      <w:r>
        <w:rPr>
          <w:rFonts w:ascii="Arial" w:eastAsia="Times New Roman" w:hAnsi="Arial" w:cs="Arial"/>
          <w:color w:val="000000"/>
          <w:sz w:val="22"/>
          <w:szCs w:val="22"/>
        </w:rPr>
        <w:t>nother</w:t>
      </w:r>
      <w:r w:rsidRPr="00FF3046">
        <w:rPr>
          <w:rFonts w:ascii="Arial" w:eastAsia="Times New Roman" w:hAnsi="Arial" w:cs="Arial"/>
          <w:color w:val="000000"/>
          <w:sz w:val="22"/>
          <w:szCs w:val="22"/>
        </w:rPr>
        <w:t xml:space="preserve"> note to take away from Seattle is the pertinence of adequate public transportation and how we might plan to serve those who move into the </w:t>
      </w:r>
      <w:r>
        <w:rPr>
          <w:rFonts w:ascii="Arial" w:eastAsia="Times New Roman" w:hAnsi="Arial" w:cs="Arial"/>
          <w:color w:val="000000"/>
          <w:sz w:val="22"/>
          <w:szCs w:val="22"/>
        </w:rPr>
        <w:t xml:space="preserve">neighborhoods where property is inexpensive-- for now. Seattle still suffers from </w:t>
      </w:r>
      <w:r w:rsidRPr="006E3254">
        <w:rPr>
          <w:rFonts w:ascii="Arial" w:hAnsi="Arial" w:cs="Arial"/>
          <w:color w:val="000000"/>
          <w:sz w:val="22"/>
          <w:szCs w:val="22"/>
          <w:u w:color="000000"/>
        </w:rPr>
        <w:t>not planning for light rail or tram transportation to locations outside of the city to</w:t>
      </w:r>
      <w:r w:rsidR="007A5DC5">
        <w:rPr>
          <w:rFonts w:ascii="Arial" w:hAnsi="Arial" w:cs="Arial"/>
          <w:color w:val="000000"/>
          <w:sz w:val="22"/>
          <w:szCs w:val="22"/>
          <w:u w:color="000000"/>
        </w:rPr>
        <w:t xml:space="preserve"> focus </w:t>
      </w:r>
      <w:r w:rsidR="00CA2AF0">
        <w:rPr>
          <w:rFonts w:ascii="Arial" w:hAnsi="Arial" w:cs="Arial"/>
          <w:color w:val="000000"/>
          <w:sz w:val="22"/>
          <w:szCs w:val="22"/>
          <w:u w:color="000000"/>
        </w:rPr>
        <w:t xml:space="preserve">the </w:t>
      </w:r>
      <w:r w:rsidRPr="006E3254">
        <w:rPr>
          <w:rFonts w:ascii="Arial" w:hAnsi="Arial" w:cs="Arial"/>
          <w:color w:val="000000"/>
          <w:sz w:val="22"/>
          <w:szCs w:val="22"/>
          <w:u w:color="000000"/>
        </w:rPr>
        <w:t xml:space="preserve">mixed-use </w:t>
      </w:r>
      <w:r>
        <w:rPr>
          <w:rFonts w:ascii="Arial" w:hAnsi="Arial" w:cs="Arial"/>
          <w:color w:val="000000"/>
          <w:sz w:val="22"/>
          <w:szCs w:val="22"/>
          <w:u w:color="000000"/>
        </w:rPr>
        <w:t>development</w:t>
      </w:r>
      <w:r w:rsidR="007A5DC5">
        <w:rPr>
          <w:rFonts w:ascii="Arial" w:hAnsi="Arial" w:cs="Arial"/>
          <w:color w:val="000000"/>
          <w:sz w:val="22"/>
          <w:szCs w:val="22"/>
          <w:u w:color="000000"/>
        </w:rPr>
        <w:t xml:space="preserve"> </w:t>
      </w:r>
      <w:r w:rsidR="00CA2AF0">
        <w:rPr>
          <w:rFonts w:ascii="Arial" w:hAnsi="Arial" w:cs="Arial"/>
          <w:color w:val="000000"/>
          <w:sz w:val="22"/>
          <w:szCs w:val="22"/>
          <w:u w:color="000000"/>
        </w:rPr>
        <w:t xml:space="preserve">that would take place </w:t>
      </w:r>
      <w:r w:rsidR="007A5DC5">
        <w:rPr>
          <w:rFonts w:ascii="Arial" w:hAnsi="Arial" w:cs="Arial"/>
          <w:color w:val="000000"/>
          <w:sz w:val="22"/>
          <w:szCs w:val="22"/>
          <w:u w:color="000000"/>
        </w:rPr>
        <w:t>outside of the city,</w:t>
      </w:r>
      <w:r>
        <w:rPr>
          <w:rFonts w:ascii="Arial" w:hAnsi="Arial" w:cs="Arial"/>
          <w:color w:val="000000"/>
          <w:sz w:val="22"/>
          <w:szCs w:val="22"/>
          <w:u w:color="000000"/>
        </w:rPr>
        <w:t xml:space="preserve"> which resulted in</w:t>
      </w:r>
      <w:r w:rsidRPr="006E3254">
        <w:rPr>
          <w:rFonts w:ascii="Arial" w:hAnsi="Arial" w:cs="Arial"/>
          <w:color w:val="000000"/>
          <w:sz w:val="22"/>
          <w:szCs w:val="22"/>
          <w:u w:color="000000"/>
        </w:rPr>
        <w:t xml:space="preserve"> building everywhere, sprawl that could then not easily be retrofitted with public transportation. It is not too late to start on light rail and tram public transportation within the city, not ignoring areas that are likely to see the </w:t>
      </w:r>
      <w:proofErr w:type="gramStart"/>
      <w:r w:rsidRPr="006E3254">
        <w:rPr>
          <w:rFonts w:ascii="Arial" w:hAnsi="Arial" w:cs="Arial"/>
          <w:color w:val="000000"/>
          <w:sz w:val="22"/>
          <w:szCs w:val="22"/>
          <w:u w:color="000000"/>
        </w:rPr>
        <w:t>most new</w:t>
      </w:r>
      <w:proofErr w:type="gramEnd"/>
      <w:r w:rsidRPr="006E3254">
        <w:rPr>
          <w:rFonts w:ascii="Arial" w:hAnsi="Arial" w:cs="Arial"/>
          <w:color w:val="000000"/>
          <w:sz w:val="22"/>
          <w:szCs w:val="22"/>
          <w:u w:color="000000"/>
        </w:rPr>
        <w:t xml:space="preserve"> development because of available building sites. It is not too late to start planning and building light rail public transportation to best suited points outside of the city to encourage higher density development there and curtail general sprawl.</w:t>
      </w:r>
      <w:r>
        <w:rPr>
          <w:rFonts w:ascii="Arial" w:hAnsi="Arial" w:cs="Arial"/>
          <w:color w:val="000000"/>
          <w:sz w:val="22"/>
          <w:szCs w:val="22"/>
          <w:u w:color="000000"/>
        </w:rPr>
        <w:t xml:space="preserve"> </w:t>
      </w:r>
    </w:p>
    <w:p w14:paraId="13368E9A" w14:textId="77777777" w:rsidR="00FF3046" w:rsidRPr="00FF3046" w:rsidRDefault="00FF3046" w:rsidP="00FF3046">
      <w:pPr>
        <w:rPr>
          <w:rFonts w:ascii="Times New Roman" w:eastAsia="Times New Roman" w:hAnsi="Times New Roman" w:cs="Times New Roman"/>
          <w:color w:val="000000"/>
        </w:rPr>
      </w:pPr>
    </w:p>
    <w:p w14:paraId="2F096C1C" w14:textId="77777777" w:rsidR="00FF3046" w:rsidRPr="00FF3046" w:rsidRDefault="00FF3046" w:rsidP="00FF3046">
      <w:pPr>
        <w:rPr>
          <w:rFonts w:ascii="Times New Roman" w:eastAsia="Times New Roman" w:hAnsi="Times New Roman" w:cs="Times New Roman"/>
          <w:color w:val="000000"/>
        </w:rPr>
      </w:pPr>
      <w:r w:rsidRPr="00FF3046">
        <w:rPr>
          <w:rFonts w:ascii="Arial" w:eastAsia="Times New Roman" w:hAnsi="Arial" w:cs="Arial"/>
          <w:color w:val="000000"/>
          <w:sz w:val="22"/>
          <w:szCs w:val="22"/>
        </w:rPr>
        <w:t xml:space="preserve">Designing to Live Sustainably, via its </w:t>
      </w:r>
      <w:r w:rsidRPr="00FF3046">
        <w:rPr>
          <w:rFonts w:ascii="Arial" w:eastAsia="Times New Roman" w:hAnsi="Arial" w:cs="Arial"/>
          <w:i/>
          <w:iCs/>
          <w:color w:val="000000"/>
          <w:sz w:val="22"/>
          <w:szCs w:val="22"/>
        </w:rPr>
        <w:t>Weathering Change in WNY</w:t>
      </w:r>
      <w:r w:rsidRPr="00FF3046">
        <w:rPr>
          <w:rFonts w:ascii="Arial" w:eastAsia="Times New Roman" w:hAnsi="Arial" w:cs="Arial"/>
          <w:color w:val="000000"/>
          <w:sz w:val="22"/>
          <w:szCs w:val="22"/>
          <w:u w:val="single"/>
        </w:rPr>
        <w:t xml:space="preserve"> </w:t>
      </w:r>
      <w:r w:rsidRPr="00FF3046">
        <w:rPr>
          <w:rFonts w:ascii="Arial" w:eastAsia="Times New Roman" w:hAnsi="Arial" w:cs="Arial"/>
          <w:color w:val="000000"/>
          <w:sz w:val="22"/>
          <w:szCs w:val="22"/>
        </w:rPr>
        <w:t xml:space="preserve">initiative, intends to provide a mapping tool that will be useful to all of the organizations and agencies working on climate </w:t>
      </w:r>
      <w:r w:rsidRPr="00FF3046">
        <w:rPr>
          <w:rFonts w:ascii="Arial" w:eastAsia="Times New Roman" w:hAnsi="Arial" w:cs="Arial"/>
          <w:color w:val="000000"/>
          <w:sz w:val="22"/>
          <w:szCs w:val="22"/>
        </w:rPr>
        <w:lastRenderedPageBreak/>
        <w:t xml:space="preserve">change action. It will apply to both the direct effects on our infrastructure and resources, and the movement of investment and people. To prepare for the effects of climate change, knowing more about those effects than those available from the large-scale NOAA modeling will be a significant asset. The trends analysis completed by </w:t>
      </w:r>
      <w:r w:rsidRPr="00FF3046">
        <w:rPr>
          <w:rFonts w:ascii="Arial" w:eastAsia="Times New Roman" w:hAnsi="Arial" w:cs="Arial"/>
          <w:i/>
          <w:iCs/>
          <w:color w:val="000000"/>
          <w:sz w:val="22"/>
          <w:szCs w:val="22"/>
        </w:rPr>
        <w:t>Weathering Change in WNY</w:t>
      </w:r>
      <w:r w:rsidRPr="00FF3046">
        <w:rPr>
          <w:rFonts w:ascii="Arial" w:eastAsia="Times New Roman" w:hAnsi="Arial" w:cs="Arial"/>
          <w:color w:val="26282A"/>
          <w:sz w:val="22"/>
          <w:szCs w:val="22"/>
        </w:rPr>
        <w:t xml:space="preserve"> </w:t>
      </w:r>
      <w:r w:rsidRPr="00FF3046">
        <w:rPr>
          <w:rFonts w:ascii="Arial" w:eastAsia="Times New Roman" w:hAnsi="Arial" w:cs="Arial"/>
          <w:color w:val="000000"/>
          <w:sz w:val="22"/>
          <w:szCs w:val="22"/>
        </w:rPr>
        <w:t>indicates the effects WNY will experience differ substantially from what NOAA projects for its Northeast Region. And, we have identified 5 Climate Zones within the region whose effects will differ even further. </w:t>
      </w:r>
    </w:p>
    <w:p w14:paraId="17853090" w14:textId="77777777" w:rsidR="00FF3046" w:rsidRPr="00FF3046" w:rsidRDefault="00FF3046" w:rsidP="00FF3046">
      <w:pPr>
        <w:rPr>
          <w:rFonts w:ascii="Times New Roman" w:eastAsia="Times New Roman" w:hAnsi="Times New Roman" w:cs="Times New Roman"/>
          <w:color w:val="000000"/>
        </w:rPr>
      </w:pPr>
    </w:p>
    <w:p w14:paraId="6BA4B53D" w14:textId="49DB6B1D" w:rsidR="00FF3046" w:rsidRDefault="00FF3046" w:rsidP="00FF3046">
      <w:pPr>
        <w:rPr>
          <w:rFonts w:ascii="Arial" w:eastAsia="Times New Roman" w:hAnsi="Arial" w:cs="Arial"/>
          <w:color w:val="000000"/>
          <w:sz w:val="22"/>
          <w:szCs w:val="22"/>
        </w:rPr>
      </w:pPr>
      <w:r w:rsidRPr="00FF3046">
        <w:rPr>
          <w:rFonts w:ascii="Arial" w:eastAsia="Times New Roman" w:hAnsi="Arial" w:cs="Arial"/>
          <w:color w:val="000000"/>
          <w:sz w:val="22"/>
          <w:szCs w:val="22"/>
        </w:rPr>
        <w:t xml:space="preserve">The trends analysis was the first step, a precursor, to </w:t>
      </w:r>
      <w:r w:rsidRPr="00FF3046">
        <w:rPr>
          <w:rFonts w:ascii="Arial" w:eastAsia="Times New Roman" w:hAnsi="Arial" w:cs="Arial"/>
          <w:color w:val="26282A"/>
          <w:sz w:val="22"/>
          <w:szCs w:val="22"/>
        </w:rPr>
        <w:t>a regional and metropolitan down-scaling of existing climate prediction models.</w:t>
      </w:r>
      <w:r w:rsidRPr="00FF3046">
        <w:rPr>
          <w:rFonts w:ascii="Arial" w:eastAsia="Times New Roman" w:hAnsi="Arial" w:cs="Arial"/>
          <w:color w:val="000000"/>
          <w:sz w:val="22"/>
          <w:szCs w:val="22"/>
        </w:rPr>
        <w:t xml:space="preserve"> This high-resolution modeling will be coupled with Geographic Information System (GIS) mapping overlays of geology, soils, water resources, land use, and public health. To improve upon the use of this tool, we are planning a series of </w:t>
      </w:r>
      <w:r w:rsidR="001B62EB" w:rsidRPr="00FF3046">
        <w:rPr>
          <w:rFonts w:ascii="Arial" w:eastAsia="Times New Roman" w:hAnsi="Arial" w:cs="Arial"/>
          <w:color w:val="000000"/>
          <w:sz w:val="22"/>
          <w:szCs w:val="22"/>
        </w:rPr>
        <w:t>stakeholder’s</w:t>
      </w:r>
      <w:r w:rsidRPr="00FF3046">
        <w:rPr>
          <w:rFonts w:ascii="Arial" w:eastAsia="Times New Roman" w:hAnsi="Arial" w:cs="Arial"/>
          <w:color w:val="000000"/>
          <w:sz w:val="22"/>
          <w:szCs w:val="22"/>
        </w:rPr>
        <w:t xml:space="preserve"> meetings where all parties are invited, citizen to government to </w:t>
      </w:r>
      <w:r w:rsidR="005E3859">
        <w:rPr>
          <w:rFonts w:ascii="Arial" w:eastAsia="Times New Roman" w:hAnsi="Arial" w:cs="Arial"/>
          <w:color w:val="000000"/>
          <w:sz w:val="22"/>
          <w:szCs w:val="22"/>
        </w:rPr>
        <w:t xml:space="preserve">businesses to </w:t>
      </w:r>
      <w:r w:rsidRPr="00FF3046">
        <w:rPr>
          <w:rFonts w:ascii="Arial" w:eastAsia="Times New Roman" w:hAnsi="Arial" w:cs="Arial"/>
          <w:color w:val="000000"/>
          <w:sz w:val="22"/>
          <w:szCs w:val="22"/>
        </w:rPr>
        <w:t xml:space="preserve">non-profit </w:t>
      </w:r>
      <w:r w:rsidR="005E3859">
        <w:rPr>
          <w:rFonts w:ascii="Arial" w:eastAsia="Times New Roman" w:hAnsi="Arial" w:cs="Arial"/>
          <w:color w:val="000000"/>
          <w:sz w:val="22"/>
          <w:szCs w:val="22"/>
        </w:rPr>
        <w:t>and NGO’s</w:t>
      </w:r>
      <w:r w:rsidRPr="00FF3046">
        <w:rPr>
          <w:rFonts w:ascii="Arial" w:eastAsia="Times New Roman" w:hAnsi="Arial" w:cs="Arial"/>
          <w:color w:val="000000"/>
          <w:sz w:val="22"/>
          <w:szCs w:val="22"/>
        </w:rPr>
        <w:t xml:space="preserve"> to participate in brainstorming local WNY climate change aspects already being seen and what they would like to see come from the GIS strategic planning. Knowing what to expect in our WNY climate, coupled with GIS data and community input, will help us prepare for the direct physical and social effects which will impact us. Our goal is to further understand how the data will apply to what </w:t>
      </w:r>
      <w:r w:rsidR="005E3859">
        <w:rPr>
          <w:rFonts w:ascii="Arial" w:eastAsia="Times New Roman" w:hAnsi="Arial" w:cs="Arial"/>
          <w:color w:val="000000"/>
          <w:sz w:val="22"/>
          <w:szCs w:val="22"/>
        </w:rPr>
        <w:t>the stakeholders</w:t>
      </w:r>
      <w:r w:rsidRPr="00FF3046">
        <w:rPr>
          <w:rFonts w:ascii="Arial" w:eastAsia="Times New Roman" w:hAnsi="Arial" w:cs="Arial"/>
          <w:color w:val="000000"/>
          <w:sz w:val="22"/>
          <w:szCs w:val="22"/>
        </w:rPr>
        <w:t xml:space="preserve"> are doing, how we can improve on the initiative and involve </w:t>
      </w:r>
      <w:r w:rsidR="005E3859">
        <w:rPr>
          <w:rFonts w:ascii="Arial" w:eastAsia="Times New Roman" w:hAnsi="Arial" w:cs="Arial"/>
          <w:color w:val="000000"/>
          <w:sz w:val="22"/>
          <w:szCs w:val="22"/>
        </w:rPr>
        <w:t>everyone</w:t>
      </w:r>
      <w:r w:rsidRPr="00FF3046">
        <w:rPr>
          <w:rFonts w:ascii="Arial" w:eastAsia="Times New Roman" w:hAnsi="Arial" w:cs="Arial"/>
          <w:color w:val="000000"/>
          <w:sz w:val="22"/>
          <w:szCs w:val="22"/>
        </w:rPr>
        <w:t xml:space="preserve"> in it. A follow up to this article will go into detail regarding the </w:t>
      </w:r>
      <w:r w:rsidRPr="00FF3046">
        <w:rPr>
          <w:rFonts w:ascii="Arial" w:eastAsia="Times New Roman" w:hAnsi="Arial" w:cs="Arial"/>
          <w:i/>
          <w:iCs/>
          <w:color w:val="000000"/>
          <w:sz w:val="22"/>
          <w:szCs w:val="22"/>
        </w:rPr>
        <w:t xml:space="preserve">Weathering Change in WNY </w:t>
      </w:r>
      <w:r w:rsidRPr="00FF3046">
        <w:rPr>
          <w:rFonts w:ascii="Arial" w:eastAsia="Times New Roman" w:hAnsi="Arial" w:cs="Arial"/>
          <w:color w:val="000000"/>
          <w:sz w:val="22"/>
          <w:szCs w:val="22"/>
        </w:rPr>
        <w:t>Initiative and what GIS specifically can do for the WNY region’s strategic climate adaptation planning and how the use of data will make us thrive, not just survive, in the face of climate change.</w:t>
      </w:r>
    </w:p>
    <w:p w14:paraId="25B0CCA9" w14:textId="77777777" w:rsidR="00010FCA" w:rsidRDefault="00010FCA" w:rsidP="00010FCA"/>
    <w:p w14:paraId="2C559A51" w14:textId="3561874B" w:rsidR="00DA6527" w:rsidRDefault="00010FCA" w:rsidP="00010FCA">
      <w:pPr>
        <w:rPr>
          <w:rFonts w:ascii="Arial" w:eastAsia="Times New Roman" w:hAnsi="Arial" w:cs="Arial"/>
          <w:color w:val="000000"/>
          <w:sz w:val="22"/>
          <w:szCs w:val="22"/>
        </w:rPr>
      </w:pPr>
      <w:r w:rsidRPr="00FF3046">
        <w:rPr>
          <w:rFonts w:ascii="Arial" w:eastAsia="Times New Roman" w:hAnsi="Arial" w:cs="Arial"/>
          <w:color w:val="000000"/>
          <w:sz w:val="22"/>
          <w:szCs w:val="22"/>
        </w:rPr>
        <w:t xml:space="preserve">Looking at Buffalo and WNY is like looking at the pieces of a jigsaw puzzle. We have a myriad of organizations which are one piece of the picture of </w:t>
      </w:r>
      <w:r>
        <w:rPr>
          <w:rFonts w:ascii="Arial" w:eastAsia="Times New Roman" w:hAnsi="Arial" w:cs="Arial"/>
          <w:color w:val="000000"/>
          <w:sz w:val="22"/>
          <w:szCs w:val="22"/>
        </w:rPr>
        <w:t xml:space="preserve">a </w:t>
      </w:r>
      <w:r w:rsidRPr="00FF3046">
        <w:rPr>
          <w:rFonts w:ascii="Arial" w:eastAsia="Times New Roman" w:hAnsi="Arial" w:cs="Arial"/>
          <w:color w:val="000000"/>
          <w:sz w:val="22"/>
          <w:szCs w:val="22"/>
        </w:rPr>
        <w:t xml:space="preserve">sustainable Buffalo that could thrive and provide refuge in the time of climate change. </w:t>
      </w:r>
      <w:r>
        <w:rPr>
          <w:rFonts w:ascii="Arial" w:eastAsia="Times New Roman" w:hAnsi="Arial" w:cs="Arial"/>
          <w:color w:val="000000"/>
          <w:sz w:val="22"/>
          <w:szCs w:val="22"/>
        </w:rPr>
        <w:t xml:space="preserve">The number of pieces is growing as immigrants </w:t>
      </w:r>
      <w:r w:rsidR="00DA6527">
        <w:rPr>
          <w:rFonts w:ascii="Arial" w:eastAsia="Times New Roman" w:hAnsi="Arial" w:cs="Arial"/>
          <w:color w:val="000000"/>
          <w:sz w:val="22"/>
          <w:szCs w:val="22"/>
        </w:rPr>
        <w:t xml:space="preserve">and investments </w:t>
      </w:r>
      <w:r>
        <w:rPr>
          <w:rFonts w:ascii="Arial" w:eastAsia="Times New Roman" w:hAnsi="Arial" w:cs="Arial"/>
          <w:color w:val="000000"/>
          <w:sz w:val="22"/>
          <w:szCs w:val="22"/>
        </w:rPr>
        <w:t xml:space="preserve">arrive. Each piece looks different, maybe odd, and it isn’t apparent where they will fit to help complete the picture. But, given the opportunity, they will. </w:t>
      </w:r>
      <w:r w:rsidR="00DA6527">
        <w:rPr>
          <w:rFonts w:ascii="Arial" w:eastAsia="Times New Roman" w:hAnsi="Arial" w:cs="Arial"/>
          <w:color w:val="000000"/>
          <w:sz w:val="22"/>
          <w:szCs w:val="22"/>
        </w:rPr>
        <w:t>W</w:t>
      </w:r>
      <w:r>
        <w:rPr>
          <w:rFonts w:ascii="Arial" w:eastAsia="Times New Roman" w:hAnsi="Arial" w:cs="Arial"/>
          <w:color w:val="000000"/>
          <w:sz w:val="22"/>
          <w:szCs w:val="22"/>
        </w:rPr>
        <w:t xml:space="preserve">e need each and every one of the pieces </w:t>
      </w:r>
      <w:r w:rsidR="00DA6527">
        <w:rPr>
          <w:rFonts w:ascii="Arial" w:eastAsia="Times New Roman" w:hAnsi="Arial" w:cs="Arial"/>
          <w:color w:val="000000"/>
          <w:sz w:val="22"/>
          <w:szCs w:val="22"/>
        </w:rPr>
        <w:t xml:space="preserve">given a place in the puzzle in order to see the whole picture, to adapt and thrive, and become a sustainable city and region. </w:t>
      </w:r>
    </w:p>
    <w:p w14:paraId="105BD87B" w14:textId="77777777" w:rsidR="00DA6527" w:rsidRDefault="00DA6527" w:rsidP="00010FCA">
      <w:pPr>
        <w:rPr>
          <w:rFonts w:ascii="Arial" w:eastAsia="Times New Roman" w:hAnsi="Arial" w:cs="Arial"/>
          <w:color w:val="000000"/>
          <w:sz w:val="22"/>
          <w:szCs w:val="22"/>
        </w:rPr>
      </w:pPr>
    </w:p>
    <w:p w14:paraId="664A42CD" w14:textId="77777777" w:rsidR="00DA6527" w:rsidRDefault="00DA6527" w:rsidP="00010FCA">
      <w:pPr>
        <w:rPr>
          <w:rFonts w:ascii="Arial" w:eastAsia="Times New Roman" w:hAnsi="Arial" w:cs="Arial"/>
          <w:color w:val="000000"/>
          <w:sz w:val="22"/>
          <w:szCs w:val="22"/>
        </w:rPr>
      </w:pPr>
    </w:p>
    <w:p w14:paraId="731FCAB7" w14:textId="77777777" w:rsidR="00010FCA" w:rsidRPr="00FF3046" w:rsidRDefault="00010FCA" w:rsidP="00FF3046">
      <w:pPr>
        <w:rPr>
          <w:rFonts w:ascii="Times New Roman" w:eastAsia="Times New Roman" w:hAnsi="Times New Roman" w:cs="Times New Roman"/>
          <w:color w:val="000000"/>
        </w:rPr>
      </w:pPr>
    </w:p>
    <w:p w14:paraId="28C9D674" w14:textId="77777777" w:rsidR="00FF3046" w:rsidRPr="00FF3046" w:rsidRDefault="00FF3046" w:rsidP="00FF3046">
      <w:pPr>
        <w:rPr>
          <w:rFonts w:ascii="Times New Roman" w:eastAsia="Times New Roman" w:hAnsi="Times New Roman" w:cs="Times New Roman"/>
          <w:color w:val="000000"/>
        </w:rPr>
      </w:pPr>
    </w:p>
    <w:p w14:paraId="03AE28E0" w14:textId="77777777" w:rsidR="00C7794A" w:rsidRDefault="00C7794A" w:rsidP="00C7794A">
      <w:pPr>
        <w:autoSpaceDE w:val="0"/>
        <w:autoSpaceDN w:val="0"/>
        <w:adjustRightInd w:val="0"/>
        <w:rPr>
          <w:rFonts w:ascii="Arial" w:hAnsi="Arial" w:cs="Arial"/>
          <w:color w:val="000000"/>
          <w:sz w:val="22"/>
          <w:szCs w:val="22"/>
          <w:u w:color="000000"/>
        </w:rPr>
      </w:pPr>
    </w:p>
    <w:p w14:paraId="21CF0F5E" w14:textId="77777777" w:rsidR="00FF3046" w:rsidRDefault="00FF3046" w:rsidP="00C7794A"/>
    <w:sectPr w:rsidR="00FF3046" w:rsidSect="0087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46"/>
    <w:rsid w:val="00010FCA"/>
    <w:rsid w:val="000744E5"/>
    <w:rsid w:val="000E22B4"/>
    <w:rsid w:val="001B62EB"/>
    <w:rsid w:val="002306A8"/>
    <w:rsid w:val="002541A5"/>
    <w:rsid w:val="004B6C27"/>
    <w:rsid w:val="00573303"/>
    <w:rsid w:val="005D5FE0"/>
    <w:rsid w:val="005E3859"/>
    <w:rsid w:val="006E3254"/>
    <w:rsid w:val="007A5DC5"/>
    <w:rsid w:val="00872787"/>
    <w:rsid w:val="00875B15"/>
    <w:rsid w:val="009D7714"/>
    <w:rsid w:val="00A42246"/>
    <w:rsid w:val="00A770BA"/>
    <w:rsid w:val="00B073D3"/>
    <w:rsid w:val="00C00328"/>
    <w:rsid w:val="00C7794A"/>
    <w:rsid w:val="00C8037E"/>
    <w:rsid w:val="00CA2AF0"/>
    <w:rsid w:val="00D50DE8"/>
    <w:rsid w:val="00D906E6"/>
    <w:rsid w:val="00DA6527"/>
    <w:rsid w:val="00ED5AF2"/>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AC467"/>
  <w15:chartTrackingRefBased/>
  <w15:docId w15:val="{48DBC90C-95ED-7343-AD9C-CDB9F6F6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04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8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Besch</dc:creator>
  <cp:keywords/>
  <dc:description/>
  <cp:lastModifiedBy>George Besch</cp:lastModifiedBy>
  <cp:revision>4</cp:revision>
  <cp:lastPrinted>2019-12-03T19:33:00Z</cp:lastPrinted>
  <dcterms:created xsi:type="dcterms:W3CDTF">2019-12-03T20:02:00Z</dcterms:created>
  <dcterms:modified xsi:type="dcterms:W3CDTF">2020-03-19T16:14:00Z</dcterms:modified>
</cp:coreProperties>
</file>